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2CF" w:rsidRDefault="00CD32CF" w:rsidP="00CD32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Практический раздел</w:t>
      </w:r>
    </w:p>
    <w:p w:rsidR="00CD32CF" w:rsidRDefault="00CD32CF" w:rsidP="00CD32CF">
      <w:pPr>
        <w:pStyle w:val="a3"/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2CF" w:rsidRDefault="00CD32CF" w:rsidP="00CD32CF">
      <w:pPr>
        <w:pStyle w:val="a3"/>
        <w:tabs>
          <w:tab w:val="left" w:pos="993"/>
        </w:tabs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Тема «</w:t>
      </w:r>
      <w:r w:rsidRPr="00316885">
        <w:rPr>
          <w:rFonts w:ascii="Times New Roman" w:hAnsi="Times New Roman" w:cs="Times New Roman"/>
          <w:b/>
          <w:sz w:val="28"/>
          <w:szCs w:val="28"/>
        </w:rPr>
        <w:t>Основы психолого-педагогической работы со спортсменами в зависимости от уровня индивидуальности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D32CF" w:rsidRDefault="00CD32CF" w:rsidP="00CD32CF">
      <w:pPr>
        <w:pStyle w:val="a3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32CF" w:rsidRDefault="00CD32CF" w:rsidP="00CD32CF">
      <w:pPr>
        <w:pStyle w:val="a3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Семинарское занятие № 1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Вопросы для подготовки к занятиям</w:t>
      </w:r>
    </w:p>
    <w:p w:rsidR="00CD32CF" w:rsidRDefault="00CD32CF" w:rsidP="00CD32C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eastAsia="en-US"/>
        </w:rPr>
        <w:t>Дифференциально-психологические особенности личности и деятельности психологов и педагогов</w:t>
      </w:r>
    </w:p>
    <w:p w:rsidR="00CD32CF" w:rsidRDefault="00CD32CF" w:rsidP="00CD32C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eastAsia="en-US"/>
        </w:rPr>
        <w:t xml:space="preserve">Стили </w:t>
      </w:r>
      <w:proofErr w:type="spellStart"/>
      <w:r>
        <w:rPr>
          <w:rFonts w:ascii="Times New Roman" w:hAnsi="Times New Roman" w:cs="Times New Roman"/>
          <w:color w:val="000000"/>
          <w:spacing w:val="-6"/>
          <w:sz w:val="28"/>
          <w:szCs w:val="28"/>
          <w:lang w:eastAsia="en-US"/>
        </w:rPr>
        <w:t>самопрезентации</w:t>
      </w:r>
      <w:proofErr w:type="spellEnd"/>
    </w:p>
    <w:p w:rsidR="00CD32CF" w:rsidRDefault="00CD32CF" w:rsidP="00CD32C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eastAsia="en-US"/>
        </w:rPr>
        <w:t>Стили общения и руководства</w:t>
      </w:r>
    </w:p>
    <w:p w:rsidR="00CD32CF" w:rsidRDefault="00CD32CF" w:rsidP="00CD32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CD32CF" w:rsidRDefault="00CD32CF" w:rsidP="00CD32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Вопросы и задания для закрепления и обсуждения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50E2E">
        <w:rPr>
          <w:rFonts w:ascii="Times New Roman" w:hAnsi="Times New Roman" w:cs="Times New Roman"/>
          <w:sz w:val="28"/>
          <w:szCs w:val="28"/>
        </w:rPr>
        <w:t>Обоснуйте с</w:t>
      </w:r>
      <w:r>
        <w:rPr>
          <w:rFonts w:ascii="Times New Roman" w:hAnsi="Times New Roman" w:cs="Times New Roman"/>
          <w:sz w:val="28"/>
          <w:szCs w:val="28"/>
        </w:rPr>
        <w:t>ледующие положения</w:t>
      </w:r>
      <w:r w:rsidRPr="00850E2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850E2E">
        <w:rPr>
          <w:rFonts w:ascii="Times New Roman" w:hAnsi="Times New Roman" w:cs="Times New Roman"/>
          <w:sz w:val="28"/>
          <w:szCs w:val="28"/>
        </w:rPr>
        <w:t xml:space="preserve"> экстраверсия является основой формирования общительности учителя;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850E2E">
        <w:rPr>
          <w:rFonts w:ascii="Times New Roman" w:hAnsi="Times New Roman" w:cs="Times New Roman"/>
          <w:sz w:val="28"/>
          <w:szCs w:val="28"/>
        </w:rPr>
        <w:t xml:space="preserve"> уравновешенность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50E2E">
        <w:rPr>
          <w:rFonts w:ascii="Times New Roman" w:hAnsi="Times New Roman" w:cs="Times New Roman"/>
          <w:sz w:val="28"/>
          <w:szCs w:val="28"/>
        </w:rPr>
        <w:t xml:space="preserve"> это неотъемлемое свойство для организации и сохранения нормальных взаимоотношений учителя с учащимися в процессе общения;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850E2E">
        <w:rPr>
          <w:rFonts w:ascii="Times New Roman" w:hAnsi="Times New Roman" w:cs="Times New Roman"/>
          <w:sz w:val="28"/>
          <w:szCs w:val="28"/>
        </w:rPr>
        <w:t xml:space="preserve"> сила нервной системы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50E2E">
        <w:rPr>
          <w:rFonts w:ascii="Times New Roman" w:hAnsi="Times New Roman" w:cs="Times New Roman"/>
          <w:sz w:val="28"/>
          <w:szCs w:val="28"/>
        </w:rPr>
        <w:t xml:space="preserve"> свойство, необходимое для плодотворной и эффективной педагогической деятельности в течение всего рабочего дня;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850E2E">
        <w:rPr>
          <w:rFonts w:ascii="Times New Roman" w:hAnsi="Times New Roman" w:cs="Times New Roman"/>
          <w:sz w:val="28"/>
          <w:szCs w:val="28"/>
        </w:rPr>
        <w:t xml:space="preserve"> типологические особенности должны учитываться при выборе педагогической профессии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Подготовьте реферат (научное сообщение) на одну из тем: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Педагогический коллектив: проблемы, конфликты и пути их преодоления.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Психологические проблемы педагогической деятельности.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Психолог и учитель: союз или конфронтация.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Учитель – ученик: особенности взаимоотношений.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Личностный рост педагога.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3.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CC">
        <w:rPr>
          <w:rFonts w:ascii="Times New Roman" w:hAnsi="Times New Roman" w:cs="Times New Roman"/>
          <w:sz w:val="28"/>
          <w:szCs w:val="28"/>
        </w:rPr>
        <w:t xml:space="preserve">1. Сравните традиционное педагогическое общение и личностно ориентированное.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CC">
        <w:rPr>
          <w:rFonts w:ascii="Times New Roman" w:hAnsi="Times New Roman" w:cs="Times New Roman"/>
          <w:sz w:val="28"/>
          <w:szCs w:val="28"/>
        </w:rPr>
        <w:t xml:space="preserve">2. Перечислите те качества личности, которыми должен обладать </w:t>
      </w:r>
      <w:proofErr w:type="spellStart"/>
      <w:r w:rsidRPr="004F37CC">
        <w:rPr>
          <w:rFonts w:ascii="Times New Roman" w:hAnsi="Times New Roman" w:cs="Times New Roman"/>
          <w:sz w:val="28"/>
          <w:szCs w:val="28"/>
        </w:rPr>
        <w:t>педагог-фасилитатор</w:t>
      </w:r>
      <w:proofErr w:type="spellEnd"/>
      <w:r w:rsidRPr="004F37CC">
        <w:rPr>
          <w:rFonts w:ascii="Times New Roman" w:hAnsi="Times New Roman" w:cs="Times New Roman"/>
          <w:sz w:val="28"/>
          <w:szCs w:val="28"/>
        </w:rPr>
        <w:t>. Аргументируйте свой ответ.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Практическое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занятие № 1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Вопросы для подготовки к занятиям</w:t>
      </w:r>
    </w:p>
    <w:p w:rsidR="00CD32CF" w:rsidRPr="00AF0A9B" w:rsidRDefault="00CD32CF" w:rsidP="00CD32C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/>
          <w:spacing w:val="-6"/>
          <w:sz w:val="28"/>
          <w:szCs w:val="28"/>
        </w:rPr>
      </w:pPr>
      <w:r w:rsidRPr="00AF0A9B">
        <w:rPr>
          <w:rFonts w:ascii="Times New Roman" w:eastAsiaTheme="minorEastAsia" w:hAnsi="Times New Roman" w:cs="Times New Roman"/>
          <w:color w:val="000000"/>
          <w:spacing w:val="-6"/>
          <w:sz w:val="28"/>
          <w:szCs w:val="28"/>
        </w:rPr>
        <w:t>Профессиональная адаптация лиц с различными типологическими особенностями</w:t>
      </w:r>
    </w:p>
    <w:p w:rsidR="00CD32CF" w:rsidRPr="00AF0A9B" w:rsidRDefault="00CD32CF" w:rsidP="00CD32C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/>
          <w:spacing w:val="-6"/>
          <w:sz w:val="28"/>
          <w:szCs w:val="28"/>
        </w:rPr>
      </w:pPr>
      <w:r w:rsidRPr="00AF0A9B">
        <w:rPr>
          <w:rFonts w:ascii="Times New Roman" w:eastAsiaTheme="minorEastAsia" w:hAnsi="Times New Roman" w:cs="Times New Roman"/>
          <w:color w:val="000000"/>
          <w:spacing w:val="-6"/>
          <w:sz w:val="28"/>
          <w:szCs w:val="28"/>
        </w:rPr>
        <w:t xml:space="preserve">Гендерные аспекты профессиональной деятельности </w:t>
      </w:r>
    </w:p>
    <w:p w:rsidR="00CD32CF" w:rsidRPr="00AF0A9B" w:rsidRDefault="00CD32CF" w:rsidP="00CD32CF">
      <w:pPr>
        <w:numPr>
          <w:ilvl w:val="0"/>
          <w:numId w:val="1"/>
        </w:numPr>
        <w:tabs>
          <w:tab w:val="left" w:pos="0"/>
          <w:tab w:val="left" w:pos="318"/>
          <w:tab w:val="left" w:pos="459"/>
          <w:tab w:val="left" w:pos="60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 w:rsidRPr="00AF0A9B">
        <w:rPr>
          <w:rFonts w:ascii="Times New Roman" w:eastAsiaTheme="minorEastAsia" w:hAnsi="Times New Roman" w:cs="Times New Roman"/>
          <w:spacing w:val="-6"/>
          <w:sz w:val="28"/>
          <w:szCs w:val="28"/>
        </w:rPr>
        <w:t>Профессиональная самореализация мужчин и женщин</w:t>
      </w:r>
    </w:p>
    <w:p w:rsidR="00CD32CF" w:rsidRPr="00AF0A9B" w:rsidRDefault="00CD32CF" w:rsidP="00CD32C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A9B">
        <w:rPr>
          <w:rFonts w:ascii="Times New Roman" w:eastAsiaTheme="minorEastAsia" w:hAnsi="Times New Roman" w:cs="Times New Roman"/>
          <w:color w:val="000000"/>
          <w:spacing w:val="-6"/>
          <w:sz w:val="28"/>
          <w:szCs w:val="28"/>
        </w:rPr>
        <w:lastRenderedPageBreak/>
        <w:t>Профессиональная деформация личности как дифференциально-психологическая проблема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32CF" w:rsidRDefault="00CD32CF" w:rsidP="00CD32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Вопросы и задания для закрепления и обсуждения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b/>
          <w:i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E8385C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E8385C">
        <w:rPr>
          <w:rFonts w:ascii="Times New Roman" w:hAnsi="Times New Roman" w:cs="Times New Roman"/>
          <w:sz w:val="28"/>
          <w:szCs w:val="28"/>
        </w:rPr>
        <w:t xml:space="preserve"> Как широко и часто Вы используете психологические знания и умения в своей профессионально-педагогической деятельности (в ходе педагогической практики)? Оцените свою готовность к их применению, её динамику («Я» прошлое, «Я» настоящее, «Я» перспективное). Каковы Ваши планы по совершенствованию данного вида профессиональной готовности?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b/>
          <w:i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E8385C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E8385C">
        <w:rPr>
          <w:rFonts w:ascii="Times New Roman" w:hAnsi="Times New Roman" w:cs="Times New Roman"/>
          <w:sz w:val="28"/>
          <w:szCs w:val="28"/>
        </w:rPr>
        <w:t xml:space="preserve"> Ознакомьтесь со списком мотивов выбора профессии. Какими вы руководствовались мотивами и какой мотив наиболее для вас значим? Отметьте их в списке. Выберите главную причину, по которой вы выбирали себе профессию. Список мотивов включает 18 фраз: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1. Возможность работать с детьми.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2. Возможность продолжать семейные традиции.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3. Возможность продолжать учебу со своими товарищами.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4. Возможность служить людям.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5. Возможность заниматься интересным для себя делом.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>6. Заработок.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 7. Общественное и государственное значение профессии.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8. Возможность получить известность, прославиться.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9. Возможность стать значимым и уважаемым членом общества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10. Легкость поступления на работу.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11. Перспективность работы.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12. Позволяет проявить свои способности.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13. Позволяет общаться с людьми.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14. Обогащает знаниями.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15. Разнообразная по содержанию работа.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16. Романтичность, благородство профессии.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17. Творческий характер труда, возможность делать открытия.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18. Трудная, сложная профессия.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19. Чистая, легкая, спокойная работа.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5C">
        <w:rPr>
          <w:rFonts w:ascii="Times New Roman" w:hAnsi="Times New Roman" w:cs="Times New Roman"/>
          <w:sz w:val="28"/>
          <w:szCs w:val="28"/>
        </w:rPr>
        <w:t xml:space="preserve">Были ли у вас другие мотивы?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Обсудите индивидуальный выбор в подгруппах, выделите общие мотивы.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Определите, чем отличаются мотивы выбора профессии у мужчин и женщин.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249AA">
        <w:rPr>
          <w:rFonts w:ascii="Times New Roman" w:hAnsi="Times New Roman" w:cs="Times New Roman"/>
          <w:sz w:val="28"/>
          <w:szCs w:val="28"/>
        </w:rPr>
        <w:t>Практическое</w:t>
      </w:r>
      <w:r>
        <w:rPr>
          <w:rFonts w:ascii="Times New Roman" w:hAnsi="Times New Roman" w:cs="Times New Roman"/>
          <w:sz w:val="28"/>
          <w:szCs w:val="28"/>
        </w:rPr>
        <w:t xml:space="preserve"> занятие № 2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Вопросы для подготовки к занятиям</w:t>
      </w:r>
    </w:p>
    <w:p w:rsidR="00CD32CF" w:rsidRPr="009249AA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32CF" w:rsidRDefault="00CD32CF" w:rsidP="00CD32C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E63B7F">
        <w:rPr>
          <w:rFonts w:ascii="Times New Roman" w:hAnsi="Times New Roman" w:cs="Times New Roman"/>
          <w:sz w:val="28"/>
          <w:szCs w:val="28"/>
        </w:rPr>
        <w:t>Имидж и харизма как проявления индивидуальности</w:t>
      </w:r>
    </w:p>
    <w:p w:rsidR="00CD32CF" w:rsidRDefault="00CD32CF" w:rsidP="00CD32C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63B7F">
        <w:rPr>
          <w:rFonts w:ascii="Times New Roman" w:hAnsi="Times New Roman" w:cs="Times New Roman"/>
          <w:sz w:val="28"/>
          <w:szCs w:val="28"/>
        </w:rPr>
        <w:t xml:space="preserve">Понятие имиджа, его виды </w:t>
      </w:r>
    </w:p>
    <w:p w:rsidR="00CD32CF" w:rsidRDefault="00CD32CF" w:rsidP="00CD32C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63B7F">
        <w:rPr>
          <w:rFonts w:ascii="Times New Roman" w:hAnsi="Times New Roman" w:cs="Times New Roman"/>
          <w:sz w:val="28"/>
          <w:szCs w:val="28"/>
        </w:rPr>
        <w:t>Пути формирования имиджа</w:t>
      </w:r>
    </w:p>
    <w:p w:rsidR="00CD32CF" w:rsidRPr="00E63B7F" w:rsidRDefault="00CD32CF" w:rsidP="00CD32C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63B7F">
        <w:rPr>
          <w:rFonts w:ascii="Times New Roman" w:hAnsi="Times New Roman" w:cs="Times New Roman"/>
          <w:sz w:val="28"/>
          <w:szCs w:val="28"/>
        </w:rPr>
        <w:t>Харизма лидера и ее компоненты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2CF" w:rsidRDefault="00CD32CF" w:rsidP="00CD32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Вопросы и задания для закрепления и обсуждения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4ED">
        <w:rPr>
          <w:rFonts w:ascii="Times New Roman" w:hAnsi="Times New Roman" w:cs="Times New Roman"/>
          <w:b/>
          <w:i/>
          <w:iCs/>
          <w:sz w:val="28"/>
          <w:szCs w:val="28"/>
        </w:rPr>
        <w:t>Задание 1.</w:t>
      </w:r>
      <w:r w:rsidRPr="00E63B7F">
        <w:rPr>
          <w:rFonts w:ascii="Times New Roman" w:hAnsi="Times New Roman" w:cs="Times New Roman"/>
          <w:sz w:val="28"/>
          <w:szCs w:val="28"/>
        </w:rPr>
        <w:t>Вопросы для дискуссии в группе.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1. Почему нужно заботиться о своем имидже? В каких ситуациях это особенно необходимо? Приведите примеры из своей настоящей или будущей профессиональной деятельности, когда вам необходимо заботиться о своем имидже.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 xml:space="preserve">2. Какова роль </w:t>
      </w:r>
      <w:proofErr w:type="spellStart"/>
      <w:r w:rsidRPr="00E63B7F">
        <w:rPr>
          <w:rFonts w:ascii="Times New Roman" w:hAnsi="Times New Roman" w:cs="Times New Roman"/>
          <w:sz w:val="28"/>
          <w:szCs w:val="28"/>
        </w:rPr>
        <w:t>самопрезентации</w:t>
      </w:r>
      <w:proofErr w:type="spellEnd"/>
      <w:r w:rsidRPr="00E63B7F">
        <w:rPr>
          <w:rFonts w:ascii="Times New Roman" w:hAnsi="Times New Roman" w:cs="Times New Roman"/>
          <w:sz w:val="28"/>
          <w:szCs w:val="28"/>
        </w:rPr>
        <w:t xml:space="preserve"> в построении имиджа?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3. Как влияет аттракция на имидж? Приведите примеры из своей жизни, когда проявлялось действие этих механизмов и эффектов.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4. Выделите основные составляющие имиджа руководителя. Запишите на доске получившуюся в результате дискуссии схему составляющих имиджа.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5. Кто занимается созданием имиджа?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4ED">
        <w:rPr>
          <w:rFonts w:ascii="Times New Roman" w:hAnsi="Times New Roman" w:cs="Times New Roman"/>
          <w:b/>
          <w:i/>
          <w:iCs/>
          <w:sz w:val="28"/>
          <w:szCs w:val="28"/>
        </w:rPr>
        <w:t>Задание 2.</w:t>
      </w:r>
      <w:r w:rsidRPr="00E63B7F">
        <w:rPr>
          <w:rFonts w:ascii="Times New Roman" w:hAnsi="Times New Roman" w:cs="Times New Roman"/>
          <w:sz w:val="28"/>
          <w:szCs w:val="28"/>
        </w:rPr>
        <w:t xml:space="preserve">Ответьте на следующие вопросы. Эти опросники предназначены не для психодиагностики, а для побуждения к размышлению над своим имиджем. Ответы обсудите в </w:t>
      </w:r>
      <w:proofErr w:type="spellStart"/>
      <w:r w:rsidRPr="00E63B7F">
        <w:rPr>
          <w:rFonts w:ascii="Times New Roman" w:hAnsi="Times New Roman" w:cs="Times New Roman"/>
          <w:sz w:val="28"/>
          <w:szCs w:val="28"/>
        </w:rPr>
        <w:t>микрогруппах</w:t>
      </w:r>
      <w:proofErr w:type="spellEnd"/>
      <w:r w:rsidRPr="00E63B7F">
        <w:rPr>
          <w:rFonts w:ascii="Times New Roman" w:hAnsi="Times New Roman" w:cs="Times New Roman"/>
          <w:sz w:val="28"/>
          <w:szCs w:val="28"/>
        </w:rPr>
        <w:t>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b/>
          <w:bCs/>
          <w:sz w:val="28"/>
          <w:szCs w:val="28"/>
        </w:rPr>
        <w:t xml:space="preserve">А. Анкета «Ваше отношение к имиджу». 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1. Убеждены ли вы в важности и ценности имиджа?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2. Когда у вас появилось желание улучшить свой имидж?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3. Чем вы занимаетесь в настоящее время?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4. Соответствует ли ваш имидж представлениям о нем в той сфере деятельности, в которой вы заняты?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5. Ожидаете ли вы в ближайшем будущем продвижения по службе или других изменений в карьере, которые потребовали бы от вас изменения вашего имиджа?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6. Хотели бы вы заняться корректировкой своего имиджа?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7. Что бы вы хотели скорректировать в своем имидже?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8. Куда и к кому вы обратитесь по поводу совершенствования своего имиджа?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9. Был ли причиной ваших неудач ваш непродуманный имидж?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b/>
          <w:bCs/>
          <w:sz w:val="28"/>
          <w:szCs w:val="28"/>
        </w:rPr>
        <w:t xml:space="preserve">Б. </w:t>
      </w:r>
      <w:proofErr w:type="spellStart"/>
      <w:r w:rsidRPr="00E63B7F">
        <w:rPr>
          <w:rFonts w:ascii="Times New Roman" w:hAnsi="Times New Roman" w:cs="Times New Roman"/>
          <w:b/>
          <w:bCs/>
          <w:sz w:val="28"/>
          <w:szCs w:val="28"/>
        </w:rPr>
        <w:t>Самоопросник</w:t>
      </w:r>
      <w:proofErr w:type="spellEnd"/>
      <w:r w:rsidRPr="00E63B7F">
        <w:rPr>
          <w:rFonts w:ascii="Times New Roman" w:hAnsi="Times New Roman" w:cs="Times New Roman"/>
          <w:b/>
          <w:bCs/>
          <w:sz w:val="28"/>
          <w:szCs w:val="28"/>
        </w:rPr>
        <w:t xml:space="preserve"> «Мой имидж». 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Вам предлагается ряд утверждений, на которые вы должны ответить «да» или «нет».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1. Я уверен в себе.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2. Во время разговора я смотрю собеседнику в глаза.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3. У меня есть чувство юмора.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4. Я доброжелательно отношусь к людям.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5. Я уверен в своей внешней привлекательности.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lastRenderedPageBreak/>
        <w:t>6. Во время разговора я полностью сосредоточен на собеседнике и не прерываю его.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7. Я испытываю чувство самоуважения.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8. Я всегда вежлив даже с неприятными мне людьми.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9. Я из тех людей, которые не лезут за словом в карман.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10. Я считаю, что мое физическое здоровье и развитие в норме.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11. Я предпочитаю взаимовыгодные разрешения споров.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12. Я постоянно улыбаюсь окружающим.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13. Если я не прав, я быстро признаю свои ошибки.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14. Я умею разряжать свои отрицательные эмоции.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15. Я говорю людям комплименты.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16. Моя профессиональная компетентность не вызывает сомнения.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17. Мой гардероб тщательно подобран.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18. Я знаком с методами самоуспокоения и релаксации.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19. Мои волосы всегда чистые и аккуратно уложены.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20. Я владею тактикой действий в конфликтных ситуациях.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21. Я продолжаю повышать свой профессионализм.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22. Я питаюсь правильно.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23. Я владею приемами риторики.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Если на все вопросы вы ответили «да», то проблем создания имиджа для вас не существует. Если присутствуют ответы «нет», то это сигнал к соответствующим действиям.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4ED">
        <w:rPr>
          <w:rFonts w:ascii="Times New Roman" w:hAnsi="Times New Roman" w:cs="Times New Roman"/>
          <w:b/>
          <w:i/>
          <w:iCs/>
          <w:sz w:val="28"/>
          <w:szCs w:val="28"/>
        </w:rPr>
        <w:t>Задание 3.</w:t>
      </w:r>
      <w:r w:rsidRPr="00E63B7F">
        <w:rPr>
          <w:rFonts w:ascii="Times New Roman" w:hAnsi="Times New Roman" w:cs="Times New Roman"/>
          <w:sz w:val="28"/>
          <w:szCs w:val="28"/>
        </w:rPr>
        <w:t>Напишите ответ на вопрос: «Кем я хочу быть в глазах других людей?» Это ваш идеальный имидж. Проанализируйте текст, проведите «инвентаризацию»: чем из того, что вы написали, вы уже обладаете, чего вам не хватает, от чего вам необходимо избавиться.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4ED">
        <w:rPr>
          <w:rFonts w:ascii="Times New Roman" w:hAnsi="Times New Roman" w:cs="Times New Roman"/>
          <w:b/>
          <w:i/>
          <w:iCs/>
          <w:sz w:val="28"/>
          <w:szCs w:val="28"/>
        </w:rPr>
        <w:t>Задание 4.</w:t>
      </w:r>
      <w:r w:rsidRPr="00E63B7F">
        <w:rPr>
          <w:rFonts w:ascii="Times New Roman" w:hAnsi="Times New Roman" w:cs="Times New Roman"/>
          <w:sz w:val="28"/>
          <w:szCs w:val="28"/>
        </w:rPr>
        <w:t>Исследуйте свой реальный имидж в данной группе. Студентам раздаются листки бумаги в количестве (</w:t>
      </w:r>
      <w:r w:rsidRPr="00E63B7F">
        <w:rPr>
          <w:rFonts w:ascii="Times New Roman" w:hAnsi="Times New Roman" w:cs="Times New Roman"/>
          <w:i/>
          <w:iCs/>
          <w:sz w:val="28"/>
          <w:szCs w:val="28"/>
        </w:rPr>
        <w:t xml:space="preserve">n </w:t>
      </w:r>
      <w:r w:rsidRPr="00E63B7F">
        <w:rPr>
          <w:rFonts w:ascii="Times New Roman" w:hAnsi="Times New Roman" w:cs="Times New Roman"/>
          <w:sz w:val="28"/>
          <w:szCs w:val="28"/>
        </w:rPr>
        <w:t>– 1) каждому (</w:t>
      </w:r>
      <w:r w:rsidRPr="00E63B7F">
        <w:rPr>
          <w:rFonts w:ascii="Times New Roman" w:hAnsi="Times New Roman" w:cs="Times New Roman"/>
          <w:i/>
          <w:iCs/>
          <w:sz w:val="28"/>
          <w:szCs w:val="28"/>
        </w:rPr>
        <w:t xml:space="preserve">n – </w:t>
      </w:r>
      <w:r w:rsidRPr="00E63B7F">
        <w:rPr>
          <w:rFonts w:ascii="Times New Roman" w:hAnsi="Times New Roman" w:cs="Times New Roman"/>
          <w:sz w:val="28"/>
          <w:szCs w:val="28"/>
        </w:rPr>
        <w:t>число студентов в группе). Каждый член группы пишет пять качеств, которые он видит в каждом другом. Преподаватель собирает листки и отдает соответствующему члену группы. Для успешного проведения этого задания необходимо обеспечить в группе атмосферу доброжелательности, доверия, безопасности: повторить, что подписываться под листками не надо, что это только восприятие «здесь и сейчас», что результаты не будут оглашаться, и их узнает только адресат. По окончании – обсуждение: студенты высказывают свои впечатления. Запрещается вопрос «кто это написал».</w:t>
      </w:r>
    </w:p>
    <w:p w:rsidR="00CD32CF" w:rsidRPr="00E63B7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3B7F">
        <w:rPr>
          <w:rFonts w:ascii="Times New Roman" w:hAnsi="Times New Roman" w:cs="Times New Roman"/>
          <w:sz w:val="28"/>
          <w:szCs w:val="28"/>
        </w:rPr>
        <w:t>Практическое</w:t>
      </w:r>
      <w:r>
        <w:rPr>
          <w:rFonts w:ascii="Times New Roman" w:hAnsi="Times New Roman" w:cs="Times New Roman"/>
          <w:sz w:val="28"/>
          <w:szCs w:val="28"/>
        </w:rPr>
        <w:t xml:space="preserve"> занятие № 3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Вопросы для подготовки к занятиям</w:t>
      </w:r>
    </w:p>
    <w:p w:rsidR="00CD32CF" w:rsidRDefault="00CD32CF" w:rsidP="00CD32CF">
      <w:pPr>
        <w:pStyle w:val="a3"/>
        <w:tabs>
          <w:tab w:val="left" w:pos="993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CD32CF" w:rsidRPr="00834634" w:rsidRDefault="00CD32CF" w:rsidP="00CD32C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34634">
        <w:rPr>
          <w:rFonts w:ascii="Times New Roman" w:hAnsi="Times New Roman" w:cs="Times New Roman"/>
          <w:bCs/>
          <w:sz w:val="28"/>
          <w:szCs w:val="28"/>
        </w:rPr>
        <w:t>Понятие психологической культуры</w:t>
      </w:r>
    </w:p>
    <w:p w:rsidR="00CD32CF" w:rsidRPr="00834634" w:rsidRDefault="00CD32CF" w:rsidP="00CD32C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34634">
        <w:rPr>
          <w:rFonts w:ascii="Times New Roman" w:hAnsi="Times New Roman" w:cs="Times New Roman"/>
          <w:bCs/>
          <w:sz w:val="28"/>
          <w:szCs w:val="28"/>
        </w:rPr>
        <w:t>Функции психологической культуры</w:t>
      </w:r>
    </w:p>
    <w:p w:rsidR="00CD32CF" w:rsidRPr="00834634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834634">
        <w:rPr>
          <w:rFonts w:ascii="Times New Roman" w:hAnsi="Times New Roman" w:cs="Times New Roman"/>
          <w:bCs/>
          <w:sz w:val="28"/>
          <w:szCs w:val="28"/>
        </w:rPr>
        <w:t>Компоненты психологической культуры и индивидуальность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D32CF" w:rsidRDefault="00CD32CF" w:rsidP="00CD32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lastRenderedPageBreak/>
        <w:t>Вопросы и задания для закрепления и обсуждения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864D3"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Обсудите в подгруппах что такое психологическая культура. Приведите примеры людей, которые обладают психологической культурой.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76C"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3. Используя методику О.И.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«Психологическая культура личности (взрослый вариант)», определите уровень развития вашей психологической культуры. Ответьте на вопрос: «Почему уровень культурно-психологических стремлений личности зачастую оказывается гораздо выше, чем уровень их осуществления?».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67">
        <w:rPr>
          <w:rFonts w:ascii="Times New Roman" w:hAnsi="Times New Roman" w:cs="Times New Roman"/>
          <w:b/>
          <w:i/>
          <w:sz w:val="28"/>
          <w:szCs w:val="28"/>
        </w:rPr>
        <w:t>Задание 3.</w:t>
      </w:r>
      <w:r w:rsidRPr="00FC4067">
        <w:rPr>
          <w:rFonts w:ascii="Times New Roman" w:hAnsi="Times New Roman" w:cs="Times New Roman"/>
          <w:sz w:val="28"/>
          <w:szCs w:val="28"/>
        </w:rPr>
        <w:t xml:space="preserve">Ознакомьтесь с содержанием статей О.В. </w:t>
      </w:r>
      <w:proofErr w:type="spellStart"/>
      <w:r w:rsidRPr="00FC4067">
        <w:rPr>
          <w:rFonts w:ascii="Times New Roman" w:hAnsi="Times New Roman" w:cs="Times New Roman"/>
          <w:sz w:val="28"/>
          <w:szCs w:val="28"/>
        </w:rPr>
        <w:t>Решетниковой</w:t>
      </w:r>
      <w:proofErr w:type="spellEnd"/>
      <w:r w:rsidRPr="00FC4067">
        <w:rPr>
          <w:rFonts w:ascii="Times New Roman" w:hAnsi="Times New Roman" w:cs="Times New Roman"/>
          <w:sz w:val="28"/>
          <w:szCs w:val="28"/>
        </w:rPr>
        <w:t xml:space="preserve"> «Безопасна ли психологическая культура?», «Культура в психологии и психология в культуре» и ответьте на вопросы: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67">
        <w:rPr>
          <w:rFonts w:ascii="Times New Roman" w:hAnsi="Times New Roman" w:cs="Times New Roman"/>
          <w:sz w:val="28"/>
          <w:szCs w:val="28"/>
        </w:rPr>
        <w:t xml:space="preserve"> Какую роль в общественной жизни и жизни отдельной личности играет сегодня психология как наука и психологическая культура в частности?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67">
        <w:rPr>
          <w:rFonts w:ascii="Times New Roman" w:hAnsi="Times New Roman" w:cs="Times New Roman"/>
          <w:sz w:val="28"/>
          <w:szCs w:val="28"/>
        </w:rPr>
        <w:t xml:space="preserve">Какова роль психологических знаний и психологической культуры в системе школьного образования?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67">
        <w:rPr>
          <w:rFonts w:ascii="Times New Roman" w:hAnsi="Times New Roman" w:cs="Times New Roman"/>
          <w:sz w:val="28"/>
          <w:szCs w:val="28"/>
        </w:rPr>
        <w:t xml:space="preserve">Какой миф относительно природы человека бытует в психологии и как это сказывается на общей культуре отношения к психологии?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67">
        <w:rPr>
          <w:rFonts w:ascii="Times New Roman" w:hAnsi="Times New Roman" w:cs="Times New Roman"/>
          <w:sz w:val="28"/>
          <w:szCs w:val="28"/>
        </w:rPr>
        <w:t xml:space="preserve">Что современная психология может дать людям в плане общечеловеческих ценностей?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67">
        <w:rPr>
          <w:rFonts w:ascii="Times New Roman" w:hAnsi="Times New Roman" w:cs="Times New Roman"/>
          <w:sz w:val="28"/>
          <w:szCs w:val="28"/>
        </w:rPr>
        <w:t xml:space="preserve">Каковы взаимоотношения общей и психологической культуры?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67">
        <w:rPr>
          <w:rFonts w:ascii="Times New Roman" w:hAnsi="Times New Roman" w:cs="Times New Roman"/>
          <w:sz w:val="28"/>
          <w:szCs w:val="28"/>
        </w:rPr>
        <w:t xml:space="preserve">Как бы вы сами сформулировали определение понятия «психологическая культура»?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67">
        <w:rPr>
          <w:rFonts w:ascii="Times New Roman" w:hAnsi="Times New Roman" w:cs="Times New Roman"/>
          <w:sz w:val="28"/>
          <w:szCs w:val="28"/>
        </w:rPr>
        <w:t xml:space="preserve">Зачем нужна психологическая культура, какую смысловую нагрузку несет данное понятие для преподавателя психологии?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67">
        <w:rPr>
          <w:rFonts w:ascii="Times New Roman" w:hAnsi="Times New Roman" w:cs="Times New Roman"/>
          <w:sz w:val="28"/>
          <w:szCs w:val="28"/>
        </w:rPr>
        <w:t>Какое место занимает психологическая культура в структуре профессиональной культуры психолога в системе образования?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67">
        <w:rPr>
          <w:rFonts w:ascii="Times New Roman" w:hAnsi="Times New Roman" w:cs="Times New Roman"/>
          <w:b/>
          <w:i/>
          <w:sz w:val="28"/>
          <w:szCs w:val="28"/>
        </w:rPr>
        <w:t>Задание 4.</w:t>
      </w:r>
      <w:r w:rsidRPr="00FC4067">
        <w:rPr>
          <w:rFonts w:ascii="Times New Roman" w:hAnsi="Times New Roman" w:cs="Times New Roman"/>
          <w:sz w:val="28"/>
          <w:szCs w:val="28"/>
        </w:rPr>
        <w:t xml:space="preserve">Обязательным ли на ваш взгляд является требование Я.Л. </w:t>
      </w:r>
      <w:proofErr w:type="spellStart"/>
      <w:r w:rsidRPr="00FC4067">
        <w:rPr>
          <w:rFonts w:ascii="Times New Roman" w:hAnsi="Times New Roman" w:cs="Times New Roman"/>
          <w:sz w:val="28"/>
          <w:szCs w:val="28"/>
        </w:rPr>
        <w:t>Коломинскогоконцептуализировать</w:t>
      </w:r>
      <w:proofErr w:type="spellEnd"/>
      <w:r w:rsidRPr="00FC4067">
        <w:rPr>
          <w:rFonts w:ascii="Times New Roman" w:hAnsi="Times New Roman" w:cs="Times New Roman"/>
          <w:sz w:val="28"/>
          <w:szCs w:val="28"/>
        </w:rPr>
        <w:t xml:space="preserve"> психологическую культуру личности? Почему? 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67">
        <w:rPr>
          <w:rFonts w:ascii="Times New Roman" w:hAnsi="Times New Roman" w:cs="Times New Roman"/>
          <w:b/>
          <w:i/>
          <w:sz w:val="28"/>
          <w:szCs w:val="28"/>
        </w:rPr>
        <w:t>Задание 5.</w:t>
      </w:r>
      <w:r w:rsidRPr="00FC4067">
        <w:rPr>
          <w:rFonts w:ascii="Times New Roman" w:hAnsi="Times New Roman" w:cs="Times New Roman"/>
          <w:sz w:val="28"/>
          <w:szCs w:val="28"/>
        </w:rPr>
        <w:t xml:space="preserve"> Какие показатели уровня развития психологической культуры вы бы добавили к выделенным О.И. </w:t>
      </w:r>
      <w:proofErr w:type="spellStart"/>
      <w:r w:rsidRPr="00FC4067">
        <w:rPr>
          <w:rFonts w:ascii="Times New Roman" w:hAnsi="Times New Roman" w:cs="Times New Roman"/>
          <w:sz w:val="28"/>
          <w:szCs w:val="28"/>
        </w:rPr>
        <w:t>Мотковым</w:t>
      </w:r>
      <w:proofErr w:type="spellEnd"/>
      <w:r w:rsidRPr="00FC4067">
        <w:rPr>
          <w:rFonts w:ascii="Times New Roman" w:hAnsi="Times New Roman" w:cs="Times New Roman"/>
          <w:sz w:val="28"/>
          <w:szCs w:val="28"/>
        </w:rPr>
        <w:t>, Л.С. Колмогоровой, а какие определили бы в качестве основных диагностических показателей?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2CF" w:rsidRDefault="00CD32CF" w:rsidP="00CD32C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для выполнения самостоятельной работы</w:t>
      </w:r>
    </w:p>
    <w:p w:rsidR="00CD32CF" w:rsidRDefault="00CD32CF" w:rsidP="00CD32C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теме 2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632C6C">
        <w:rPr>
          <w:rFonts w:ascii="Times New Roman" w:hAnsi="Times New Roman" w:cs="Times New Roman"/>
          <w:b/>
          <w:sz w:val="28"/>
          <w:szCs w:val="28"/>
        </w:rPr>
        <w:t>Основы психолого-педагогической работы со спортсменами в зависимости от уровня индивидуальности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D32CF" w:rsidRDefault="00CD32CF" w:rsidP="00CD3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2CF" w:rsidRDefault="00CD32CF" w:rsidP="00CD32CF">
      <w:pPr>
        <w:pStyle w:val="a3"/>
        <w:numPr>
          <w:ilvl w:val="0"/>
          <w:numId w:val="4"/>
        </w:numPr>
        <w:shd w:val="clear" w:color="auto" w:fill="FFFFFF"/>
        <w:tabs>
          <w:tab w:val="left" w:pos="459"/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en-US"/>
        </w:rPr>
      </w:pPr>
      <w:r>
        <w:rPr>
          <w:rFonts w:ascii="Times New Roman" w:hAnsi="Times New Roman" w:cs="Times New Roman"/>
          <w:spacing w:val="-6"/>
          <w:sz w:val="28"/>
          <w:szCs w:val="28"/>
          <w:lang w:eastAsia="en-US"/>
        </w:rPr>
        <w:t>Человеческая природа в различных культурах</w:t>
      </w:r>
    </w:p>
    <w:p w:rsidR="00CD32CF" w:rsidRDefault="00CD32CF" w:rsidP="00CD32CF">
      <w:pPr>
        <w:pStyle w:val="a3"/>
        <w:numPr>
          <w:ilvl w:val="0"/>
          <w:numId w:val="4"/>
        </w:numPr>
        <w:shd w:val="clear" w:color="auto" w:fill="FFFFFF"/>
        <w:tabs>
          <w:tab w:val="left" w:pos="459"/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en-US"/>
        </w:rPr>
      </w:pPr>
      <w:r>
        <w:rPr>
          <w:rFonts w:ascii="Times New Roman" w:hAnsi="Times New Roman" w:cs="Times New Roman"/>
          <w:spacing w:val="-6"/>
          <w:sz w:val="28"/>
          <w:szCs w:val="28"/>
          <w:lang w:eastAsia="en-US"/>
        </w:rPr>
        <w:t>Культура и ненормальность</w:t>
      </w: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2CF" w:rsidRDefault="00CD32CF" w:rsidP="00CD32C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19AC" w:rsidRDefault="00D619AC">
      <w:bookmarkStart w:id="0" w:name="_GoBack"/>
      <w:bookmarkEnd w:id="0"/>
    </w:p>
    <w:sectPr w:rsidR="00D619AC" w:rsidSect="00862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F7E26"/>
    <w:multiLevelType w:val="hybridMultilevel"/>
    <w:tmpl w:val="F7D8D12C"/>
    <w:lvl w:ilvl="0" w:tplc="27262ED4">
      <w:start w:val="1"/>
      <w:numFmt w:val="decimal"/>
      <w:lvlText w:val="%1."/>
      <w:lvlJc w:val="left"/>
      <w:pPr>
        <w:ind w:left="67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397" w:hanging="360"/>
      </w:pPr>
    </w:lvl>
    <w:lvl w:ilvl="2" w:tplc="0419001B">
      <w:start w:val="1"/>
      <w:numFmt w:val="lowerRoman"/>
      <w:lvlText w:val="%3."/>
      <w:lvlJc w:val="right"/>
      <w:pPr>
        <w:ind w:left="2117" w:hanging="180"/>
      </w:pPr>
    </w:lvl>
    <w:lvl w:ilvl="3" w:tplc="0419000F">
      <w:start w:val="1"/>
      <w:numFmt w:val="decimal"/>
      <w:lvlText w:val="%4."/>
      <w:lvlJc w:val="left"/>
      <w:pPr>
        <w:ind w:left="2837" w:hanging="360"/>
      </w:pPr>
    </w:lvl>
    <w:lvl w:ilvl="4" w:tplc="04190019">
      <w:start w:val="1"/>
      <w:numFmt w:val="lowerLetter"/>
      <w:lvlText w:val="%5."/>
      <w:lvlJc w:val="left"/>
      <w:pPr>
        <w:ind w:left="3557" w:hanging="360"/>
      </w:pPr>
    </w:lvl>
    <w:lvl w:ilvl="5" w:tplc="0419001B">
      <w:start w:val="1"/>
      <w:numFmt w:val="lowerRoman"/>
      <w:lvlText w:val="%6."/>
      <w:lvlJc w:val="right"/>
      <w:pPr>
        <w:ind w:left="4277" w:hanging="180"/>
      </w:pPr>
    </w:lvl>
    <w:lvl w:ilvl="6" w:tplc="0419000F">
      <w:start w:val="1"/>
      <w:numFmt w:val="decimal"/>
      <w:lvlText w:val="%7."/>
      <w:lvlJc w:val="left"/>
      <w:pPr>
        <w:ind w:left="4997" w:hanging="360"/>
      </w:pPr>
    </w:lvl>
    <w:lvl w:ilvl="7" w:tplc="04190019">
      <w:start w:val="1"/>
      <w:numFmt w:val="lowerLetter"/>
      <w:lvlText w:val="%8."/>
      <w:lvlJc w:val="left"/>
      <w:pPr>
        <w:ind w:left="5717" w:hanging="360"/>
      </w:pPr>
    </w:lvl>
    <w:lvl w:ilvl="8" w:tplc="0419001B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1FC751AF"/>
    <w:multiLevelType w:val="hybridMultilevel"/>
    <w:tmpl w:val="FCE22FD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33451B75"/>
    <w:multiLevelType w:val="hybridMultilevel"/>
    <w:tmpl w:val="FBC2E152"/>
    <w:lvl w:ilvl="0" w:tplc="0419000F">
      <w:start w:val="1"/>
      <w:numFmt w:val="decimal"/>
      <w:lvlText w:val="%1."/>
      <w:lvlJc w:val="left"/>
      <w:pPr>
        <w:ind w:left="1066" w:hanging="360"/>
      </w:p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">
    <w:nsid w:val="4FC03FB6"/>
    <w:multiLevelType w:val="hybridMultilevel"/>
    <w:tmpl w:val="D24ADE9C"/>
    <w:lvl w:ilvl="0" w:tplc="0419000F">
      <w:start w:val="1"/>
      <w:numFmt w:val="decimal"/>
      <w:lvlText w:val="%1."/>
      <w:lvlJc w:val="left"/>
      <w:pPr>
        <w:ind w:left="930" w:hanging="360"/>
      </w:p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841"/>
    <w:rsid w:val="00256184"/>
    <w:rsid w:val="002E2841"/>
    <w:rsid w:val="00862EF4"/>
    <w:rsid w:val="00C63B31"/>
    <w:rsid w:val="00CD32CF"/>
    <w:rsid w:val="00D619AC"/>
    <w:rsid w:val="00F57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2C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2CF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1416</Words>
  <Characters>8076</Characters>
  <Application>Microsoft Office Word</Application>
  <DocSecurity>0</DocSecurity>
  <Lines>67</Lines>
  <Paragraphs>18</Paragraphs>
  <ScaleCrop>false</ScaleCrop>
  <Company>SPecialiST RePack</Company>
  <LinksUpToDate>false</LinksUpToDate>
  <CharactersWithSpaces>9474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ИВАШКО</cp:lastModifiedBy>
  <cp:revision>2</cp:revision>
  <dcterms:created xsi:type="dcterms:W3CDTF">2019-12-22T22:08:00Z</dcterms:created>
  <dcterms:modified xsi:type="dcterms:W3CDTF">2019-12-22T22:08:00Z</dcterms:modified>
</cp:coreProperties>
</file>